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A9" w:rsidRPr="00723369" w:rsidRDefault="00A36DA9" w:rsidP="00723369">
      <w:pPr>
        <w:pStyle w:val="Tekstpodstawowy2"/>
        <w:spacing w:before="120" w:line="264" w:lineRule="auto"/>
        <w:rPr>
          <w:smallCaps/>
          <w:sz w:val="32"/>
          <w:szCs w:val="32"/>
        </w:rPr>
      </w:pPr>
      <w:r w:rsidRPr="00723369">
        <w:rPr>
          <w:smallCaps/>
          <w:sz w:val="32"/>
          <w:szCs w:val="32"/>
        </w:rPr>
        <w:t>Międzynarodowy Konkurs Instrumentów Smyczkowych</w:t>
      </w:r>
    </w:p>
    <w:p w:rsidR="00A36DA9" w:rsidRPr="00723369" w:rsidRDefault="00A36DA9" w:rsidP="00723369">
      <w:pPr>
        <w:pStyle w:val="Tekstpodstawowy2"/>
        <w:spacing w:before="120" w:line="264" w:lineRule="auto"/>
        <w:rPr>
          <w:sz w:val="32"/>
          <w:szCs w:val="32"/>
        </w:rPr>
      </w:pPr>
      <w:r w:rsidRPr="00723369">
        <w:rPr>
          <w:smallCaps/>
          <w:sz w:val="32"/>
          <w:szCs w:val="32"/>
        </w:rPr>
        <w:t>Elbląg</w:t>
      </w:r>
      <w:r w:rsidRPr="00723369">
        <w:rPr>
          <w:sz w:val="32"/>
          <w:szCs w:val="32"/>
        </w:rPr>
        <w:t xml:space="preserve"> 201</w:t>
      </w:r>
      <w:r w:rsidR="00283C89" w:rsidRPr="00723369">
        <w:rPr>
          <w:sz w:val="32"/>
          <w:szCs w:val="32"/>
        </w:rPr>
        <w:t>9</w:t>
      </w:r>
    </w:p>
    <w:p w:rsidR="00A36DA9" w:rsidRPr="00E53C32" w:rsidRDefault="00A36DA9" w:rsidP="00723369">
      <w:pPr>
        <w:spacing w:before="120" w:line="264" w:lineRule="auto"/>
        <w:jc w:val="center"/>
        <w:rPr>
          <w:sz w:val="20"/>
          <w:szCs w:val="20"/>
        </w:rPr>
      </w:pPr>
      <w:r w:rsidRPr="00E53C32">
        <w:rPr>
          <w:sz w:val="20"/>
          <w:szCs w:val="20"/>
          <w:u w:val="single"/>
        </w:rPr>
        <w:t>REGULAMIN KONKURSU</w:t>
      </w:r>
    </w:p>
    <w:p w:rsidR="00A36DA9" w:rsidRPr="00E53C32" w:rsidRDefault="00A36DA9" w:rsidP="00723369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 xml:space="preserve">Konkurs odbędzie się w dn. </w:t>
      </w:r>
      <w:r w:rsidR="00283C89" w:rsidRPr="00E53C32">
        <w:rPr>
          <w:sz w:val="20"/>
          <w:szCs w:val="20"/>
        </w:rPr>
        <w:t>4</w:t>
      </w:r>
      <w:r w:rsidRPr="00E53C32">
        <w:rPr>
          <w:sz w:val="20"/>
          <w:szCs w:val="20"/>
        </w:rPr>
        <w:t xml:space="preserve"> – </w:t>
      </w:r>
      <w:r w:rsidR="00283C89" w:rsidRPr="00E53C32">
        <w:rPr>
          <w:sz w:val="20"/>
          <w:szCs w:val="20"/>
        </w:rPr>
        <w:t>7</w:t>
      </w:r>
      <w:r w:rsidRPr="00E53C32">
        <w:rPr>
          <w:sz w:val="20"/>
          <w:szCs w:val="20"/>
        </w:rPr>
        <w:t xml:space="preserve"> kwietnia 201</w:t>
      </w:r>
      <w:r w:rsidR="00283C89" w:rsidRPr="00E53C32">
        <w:rPr>
          <w:sz w:val="20"/>
          <w:szCs w:val="20"/>
        </w:rPr>
        <w:t>9</w:t>
      </w:r>
      <w:r w:rsidRPr="00E53C32">
        <w:rPr>
          <w:sz w:val="20"/>
          <w:szCs w:val="20"/>
        </w:rPr>
        <w:t xml:space="preserve"> roku w Zespole</w:t>
      </w:r>
      <w:r w:rsidR="00723369" w:rsidRPr="00E53C32">
        <w:rPr>
          <w:sz w:val="20"/>
          <w:szCs w:val="20"/>
        </w:rPr>
        <w:t xml:space="preserve"> Państwowych Szkół Muzycznych w </w:t>
      </w:r>
      <w:r w:rsidRPr="00E53C32">
        <w:rPr>
          <w:sz w:val="20"/>
          <w:szCs w:val="20"/>
        </w:rPr>
        <w:t>Elblągu.</w:t>
      </w:r>
    </w:p>
    <w:p w:rsidR="00A36DA9" w:rsidRPr="00E53C32" w:rsidRDefault="00A36DA9" w:rsidP="00723369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Organizatorem konkursu jest Stowarzyszenie „Przyjaciół Muzyki” w Elblągu oraz Zespół Państwowych Szkół Muzycznych im. K. Wiłkomirskiego w Elblągu.</w:t>
      </w:r>
    </w:p>
    <w:p w:rsidR="00A36DA9" w:rsidRPr="00E53C32" w:rsidRDefault="00A36DA9" w:rsidP="00723369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Celem konkursu jest konfrontacja umiejętności uczniów oraz wymiana doświadczeń pedagogicznych.</w:t>
      </w:r>
    </w:p>
    <w:p w:rsidR="00A36DA9" w:rsidRPr="00E53C32" w:rsidRDefault="00A36DA9" w:rsidP="00723369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Konkurs skierowany jest do uczniów klas skrzypiec, altówki, wiolonczeli i kontrabasu</w:t>
      </w:r>
      <w:r w:rsidR="00E223CE" w:rsidRPr="00E53C32">
        <w:rPr>
          <w:sz w:val="20"/>
          <w:szCs w:val="20"/>
        </w:rPr>
        <w:t xml:space="preserve"> szkół muzycznych II stopnia. Uczestnikiem konkursu nie może być student uczelni wyższej.</w:t>
      </w:r>
    </w:p>
    <w:p w:rsidR="001214DF" w:rsidRPr="00E53C32" w:rsidRDefault="00A36DA9" w:rsidP="00723369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Przesłuchania konkursowe przeprowadzone będą w dwóch grupach wiekowych w poszczególn</w:t>
      </w:r>
      <w:r w:rsidR="001214DF" w:rsidRPr="00E53C32">
        <w:rPr>
          <w:sz w:val="20"/>
          <w:szCs w:val="20"/>
        </w:rPr>
        <w:t xml:space="preserve">ych instrumentach: </w:t>
      </w:r>
    </w:p>
    <w:p w:rsidR="001214DF" w:rsidRPr="00E53C32" w:rsidRDefault="001214DF" w:rsidP="00723369">
      <w:pPr>
        <w:spacing w:before="120" w:line="264" w:lineRule="auto"/>
        <w:ind w:left="45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 xml:space="preserve">a) grupa pierwsza - klasy </w:t>
      </w:r>
      <w:r w:rsidR="00873A53" w:rsidRPr="00E53C32">
        <w:rPr>
          <w:sz w:val="20"/>
          <w:szCs w:val="20"/>
        </w:rPr>
        <w:t xml:space="preserve">I </w:t>
      </w:r>
      <w:r w:rsidRPr="00E53C32">
        <w:rPr>
          <w:sz w:val="20"/>
          <w:szCs w:val="20"/>
        </w:rPr>
        <w:t>-</w:t>
      </w:r>
      <w:r w:rsidR="00873A53" w:rsidRPr="00E53C32">
        <w:rPr>
          <w:sz w:val="20"/>
          <w:szCs w:val="20"/>
        </w:rPr>
        <w:t xml:space="preserve"> III</w:t>
      </w:r>
      <w:r w:rsidRPr="00E53C32">
        <w:rPr>
          <w:sz w:val="20"/>
          <w:szCs w:val="20"/>
        </w:rPr>
        <w:t>, grupa druga</w:t>
      </w:r>
      <w:r w:rsidR="00001B70" w:rsidRPr="00E53C32">
        <w:rPr>
          <w:sz w:val="20"/>
          <w:szCs w:val="20"/>
        </w:rPr>
        <w:t xml:space="preserve"> –</w:t>
      </w:r>
      <w:r w:rsidRPr="00E53C32">
        <w:rPr>
          <w:sz w:val="20"/>
          <w:szCs w:val="20"/>
        </w:rPr>
        <w:t xml:space="preserve"> klasy </w:t>
      </w:r>
      <w:r w:rsidR="00873A53" w:rsidRPr="00E53C32">
        <w:rPr>
          <w:sz w:val="20"/>
          <w:szCs w:val="20"/>
        </w:rPr>
        <w:t xml:space="preserve">IV </w:t>
      </w:r>
      <w:r w:rsidR="00723369" w:rsidRPr="00E53C32">
        <w:rPr>
          <w:sz w:val="20"/>
          <w:szCs w:val="20"/>
        </w:rPr>
        <w:t>–</w:t>
      </w:r>
      <w:r w:rsidR="00873A53" w:rsidRPr="00E53C32">
        <w:rPr>
          <w:sz w:val="20"/>
          <w:szCs w:val="20"/>
        </w:rPr>
        <w:t xml:space="preserve"> VI</w:t>
      </w:r>
      <w:r w:rsidR="00723369" w:rsidRPr="00E53C32">
        <w:rPr>
          <w:sz w:val="20"/>
          <w:szCs w:val="20"/>
        </w:rPr>
        <w:t xml:space="preserve"> szkoły muzycznej II stopnia</w:t>
      </w:r>
    </w:p>
    <w:p w:rsidR="00A36DA9" w:rsidRPr="00E53C32" w:rsidRDefault="001214DF" w:rsidP="00723369">
      <w:pPr>
        <w:spacing w:before="120" w:line="264" w:lineRule="auto"/>
        <w:ind w:left="45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 xml:space="preserve">b) w przypadku uczestników kształcących się w innym systemie edukacji : </w:t>
      </w:r>
      <w:r w:rsidR="00723369" w:rsidRPr="00E53C32">
        <w:rPr>
          <w:sz w:val="20"/>
          <w:szCs w:val="20"/>
        </w:rPr>
        <w:t xml:space="preserve">grupa </w:t>
      </w:r>
      <w:r w:rsidRPr="00E53C32">
        <w:rPr>
          <w:sz w:val="20"/>
          <w:szCs w:val="20"/>
        </w:rPr>
        <w:t>pierwsza –</w:t>
      </w:r>
      <w:r w:rsidR="00873A53" w:rsidRPr="00E53C32">
        <w:rPr>
          <w:sz w:val="20"/>
          <w:szCs w:val="20"/>
        </w:rPr>
        <w:t xml:space="preserve"> </w:t>
      </w:r>
      <w:r w:rsidR="00A36DA9" w:rsidRPr="00E53C32">
        <w:rPr>
          <w:sz w:val="20"/>
          <w:szCs w:val="20"/>
        </w:rPr>
        <w:t>rok urodzenia 200</w:t>
      </w:r>
      <w:r w:rsidRPr="00E53C32">
        <w:rPr>
          <w:sz w:val="20"/>
          <w:szCs w:val="20"/>
        </w:rPr>
        <w:t>3</w:t>
      </w:r>
      <w:r w:rsidR="00594DDA" w:rsidRPr="00E53C32">
        <w:rPr>
          <w:sz w:val="20"/>
          <w:szCs w:val="20"/>
        </w:rPr>
        <w:t xml:space="preserve"> </w:t>
      </w:r>
      <w:r w:rsidR="00A36DA9" w:rsidRPr="00E53C32">
        <w:rPr>
          <w:sz w:val="20"/>
          <w:szCs w:val="20"/>
        </w:rPr>
        <w:t>- 200</w:t>
      </w:r>
      <w:r w:rsidRPr="00E53C32">
        <w:rPr>
          <w:sz w:val="20"/>
          <w:szCs w:val="20"/>
        </w:rPr>
        <w:t>6</w:t>
      </w:r>
      <w:r w:rsidR="00594DDA" w:rsidRPr="00E53C32">
        <w:rPr>
          <w:sz w:val="20"/>
          <w:szCs w:val="20"/>
        </w:rPr>
        <w:t xml:space="preserve"> </w:t>
      </w:r>
      <w:r w:rsidR="00A36DA9" w:rsidRPr="00E53C32">
        <w:rPr>
          <w:sz w:val="20"/>
          <w:szCs w:val="20"/>
        </w:rPr>
        <w:t>i </w:t>
      </w:r>
      <w:r w:rsidR="00723369" w:rsidRPr="00E53C32">
        <w:rPr>
          <w:sz w:val="20"/>
          <w:szCs w:val="20"/>
        </w:rPr>
        <w:t xml:space="preserve">grupa </w:t>
      </w:r>
      <w:r w:rsidR="00A36DA9" w:rsidRPr="00E53C32">
        <w:rPr>
          <w:sz w:val="20"/>
          <w:szCs w:val="20"/>
        </w:rPr>
        <w:t>druga –</w:t>
      </w:r>
      <w:r w:rsidR="00873A53" w:rsidRPr="00E53C32">
        <w:rPr>
          <w:sz w:val="20"/>
          <w:szCs w:val="20"/>
        </w:rPr>
        <w:t xml:space="preserve"> </w:t>
      </w:r>
      <w:r w:rsidR="00A36DA9" w:rsidRPr="00E53C32">
        <w:rPr>
          <w:sz w:val="20"/>
          <w:szCs w:val="20"/>
        </w:rPr>
        <w:t xml:space="preserve">rok urodzenia </w:t>
      </w:r>
      <w:r w:rsidR="00E223CE" w:rsidRPr="00E53C32">
        <w:rPr>
          <w:sz w:val="20"/>
          <w:szCs w:val="20"/>
        </w:rPr>
        <w:t>1998</w:t>
      </w:r>
      <w:r w:rsidR="00E53C32">
        <w:rPr>
          <w:sz w:val="20"/>
          <w:szCs w:val="20"/>
        </w:rPr>
        <w:t xml:space="preserve"> </w:t>
      </w:r>
      <w:r w:rsidR="00594DDA" w:rsidRPr="00E53C32">
        <w:rPr>
          <w:sz w:val="20"/>
          <w:szCs w:val="20"/>
        </w:rPr>
        <w:t>–</w:t>
      </w:r>
      <w:r w:rsidR="00A36DA9" w:rsidRPr="00E53C32">
        <w:rPr>
          <w:sz w:val="20"/>
          <w:szCs w:val="20"/>
        </w:rPr>
        <w:t xml:space="preserve"> 200</w:t>
      </w:r>
      <w:r w:rsidR="00E223CE" w:rsidRPr="00E53C32">
        <w:rPr>
          <w:sz w:val="20"/>
          <w:szCs w:val="20"/>
        </w:rPr>
        <w:t>2</w:t>
      </w:r>
      <w:r w:rsidR="00873A53" w:rsidRPr="00E53C32">
        <w:rPr>
          <w:sz w:val="20"/>
          <w:szCs w:val="20"/>
        </w:rPr>
        <w:t xml:space="preserve">. </w:t>
      </w:r>
      <w:r w:rsidR="00A36DA9" w:rsidRPr="00E53C32">
        <w:rPr>
          <w:sz w:val="20"/>
          <w:szCs w:val="20"/>
        </w:rPr>
        <w:t>Organizator zastrzega sobie prawo weryfikacji wieku uczestnika.</w:t>
      </w:r>
    </w:p>
    <w:p w:rsidR="00A36DA9" w:rsidRPr="00E53C32" w:rsidRDefault="00A36DA9" w:rsidP="00723369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Konkurs jest jednoetapowy.</w:t>
      </w:r>
    </w:p>
    <w:p w:rsidR="00A36DA9" w:rsidRPr="00E53C32" w:rsidRDefault="00E223CE" w:rsidP="00723369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 xml:space="preserve">Konkurs jest rekomendowany przez </w:t>
      </w:r>
      <w:r w:rsidR="00C92044">
        <w:rPr>
          <w:sz w:val="20"/>
          <w:szCs w:val="20"/>
        </w:rPr>
        <w:t>Ministra Kultury i Dziedzictwa Narodowego</w:t>
      </w:r>
      <w:r w:rsidRPr="00E53C32">
        <w:rPr>
          <w:sz w:val="20"/>
          <w:szCs w:val="20"/>
        </w:rPr>
        <w:t>, a w</w:t>
      </w:r>
      <w:r w:rsidR="00A36DA9" w:rsidRPr="00E53C32">
        <w:rPr>
          <w:sz w:val="20"/>
          <w:szCs w:val="20"/>
        </w:rPr>
        <w:t xml:space="preserve">ystępy uczestników będzie oceniać jury powołane przez Dyrektora </w:t>
      </w:r>
      <w:r w:rsidRPr="00E53C32">
        <w:rPr>
          <w:sz w:val="20"/>
          <w:szCs w:val="20"/>
        </w:rPr>
        <w:t>CEA.</w:t>
      </w:r>
    </w:p>
    <w:p w:rsidR="00A36DA9" w:rsidRPr="00E53C32" w:rsidRDefault="00A36DA9" w:rsidP="00723369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Decyzje jury są ostateczne i nieodwołalne.</w:t>
      </w:r>
    </w:p>
    <w:p w:rsidR="00A36DA9" w:rsidRPr="00E53C32" w:rsidRDefault="00A36DA9" w:rsidP="00723369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Wszyscy uczestnicy otrzymają dyplomy uczestnictwa, a laureaci dyplomy i nagrody ufundowane przez organizatorów.</w:t>
      </w:r>
    </w:p>
    <w:p w:rsidR="00A36DA9" w:rsidRPr="00E53C32" w:rsidRDefault="00A36DA9" w:rsidP="00723369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Warunkiem otrzymania przyznanej nagrody rzeczowej jest osobiste uczestnictwo w koncercie laureatów oraz osobisty odbiór nagrody (organizatorzy nie wysyłają dyplomów oraz nagród pocztą).</w:t>
      </w:r>
    </w:p>
    <w:p w:rsidR="00A36DA9" w:rsidRPr="00E53C32" w:rsidRDefault="00A36DA9" w:rsidP="00723369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b/>
          <w:bCs/>
          <w:sz w:val="20"/>
          <w:szCs w:val="20"/>
        </w:rPr>
        <w:t>Program konkursu</w:t>
      </w:r>
      <w:r w:rsidRPr="00E53C32">
        <w:rPr>
          <w:sz w:val="20"/>
          <w:szCs w:val="20"/>
        </w:rPr>
        <w:t>:</w:t>
      </w:r>
    </w:p>
    <w:p w:rsidR="00A36DA9" w:rsidRPr="00E53C32" w:rsidRDefault="00A36DA9" w:rsidP="00723369">
      <w:pPr>
        <w:spacing w:before="120" w:line="264" w:lineRule="auto"/>
        <w:ind w:firstLine="454"/>
        <w:jc w:val="both"/>
        <w:rPr>
          <w:sz w:val="20"/>
          <w:szCs w:val="20"/>
        </w:rPr>
      </w:pPr>
      <w:r w:rsidRPr="00E53C32">
        <w:rPr>
          <w:b/>
          <w:sz w:val="20"/>
          <w:szCs w:val="20"/>
        </w:rPr>
        <w:t>a.</w:t>
      </w:r>
      <w:r w:rsidRPr="00E53C32">
        <w:rPr>
          <w:sz w:val="20"/>
          <w:szCs w:val="20"/>
        </w:rPr>
        <w:t xml:space="preserve"> </w:t>
      </w:r>
      <w:r w:rsidRPr="00E53C32">
        <w:rPr>
          <w:b/>
          <w:bCs/>
          <w:smallCaps/>
          <w:sz w:val="20"/>
          <w:szCs w:val="20"/>
          <w:u w:val="single"/>
        </w:rPr>
        <w:t>Skrzypce</w:t>
      </w:r>
      <w:r w:rsidRPr="00E53C32">
        <w:rPr>
          <w:b/>
          <w:bCs/>
          <w:sz w:val="20"/>
          <w:szCs w:val="20"/>
        </w:rPr>
        <w:t>:</w:t>
      </w:r>
    </w:p>
    <w:p w:rsidR="00A36DA9" w:rsidRPr="00E53C32" w:rsidRDefault="00A36DA9" w:rsidP="00723369">
      <w:pPr>
        <w:numPr>
          <w:ilvl w:val="0"/>
          <w:numId w:val="3"/>
        </w:numPr>
        <w:spacing w:before="120" w:line="264" w:lineRule="auto"/>
        <w:ind w:hanging="28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koncert - część I lub II i III</w:t>
      </w:r>
    </w:p>
    <w:p w:rsidR="00A36DA9" w:rsidRPr="00E53C32" w:rsidRDefault="00A36DA9" w:rsidP="00723369">
      <w:pPr>
        <w:numPr>
          <w:ilvl w:val="0"/>
          <w:numId w:val="3"/>
        </w:numPr>
        <w:spacing w:line="264" w:lineRule="auto"/>
        <w:ind w:hanging="28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utwór dowolny</w:t>
      </w:r>
    </w:p>
    <w:p w:rsidR="00A36DA9" w:rsidRPr="00E53C32" w:rsidRDefault="00A36DA9" w:rsidP="00723369">
      <w:pPr>
        <w:spacing w:before="120" w:line="264" w:lineRule="auto"/>
        <w:ind w:firstLine="454"/>
        <w:jc w:val="both"/>
        <w:rPr>
          <w:sz w:val="20"/>
          <w:szCs w:val="20"/>
        </w:rPr>
      </w:pPr>
      <w:r w:rsidRPr="00E53C32">
        <w:rPr>
          <w:b/>
          <w:bCs/>
          <w:sz w:val="20"/>
          <w:szCs w:val="20"/>
        </w:rPr>
        <w:t>b.</w:t>
      </w:r>
      <w:r w:rsidRPr="00E53C32">
        <w:rPr>
          <w:sz w:val="20"/>
          <w:szCs w:val="20"/>
        </w:rPr>
        <w:t xml:space="preserve"> </w:t>
      </w:r>
      <w:r w:rsidRPr="00E53C32">
        <w:rPr>
          <w:b/>
          <w:bCs/>
          <w:smallCaps/>
          <w:sz w:val="20"/>
          <w:szCs w:val="20"/>
          <w:u w:val="single"/>
        </w:rPr>
        <w:t>Altówka</w:t>
      </w:r>
      <w:r w:rsidRPr="00E53C32">
        <w:rPr>
          <w:b/>
          <w:bCs/>
          <w:sz w:val="20"/>
          <w:szCs w:val="20"/>
        </w:rPr>
        <w:t>:</w:t>
      </w:r>
    </w:p>
    <w:p w:rsidR="00A36DA9" w:rsidRPr="00E53C32" w:rsidRDefault="00A36DA9" w:rsidP="00723369">
      <w:pPr>
        <w:numPr>
          <w:ilvl w:val="0"/>
          <w:numId w:val="2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koncert - część I lub II i III</w:t>
      </w:r>
    </w:p>
    <w:p w:rsidR="00A36DA9" w:rsidRPr="00E53C32" w:rsidRDefault="00A36DA9" w:rsidP="00723369">
      <w:pPr>
        <w:numPr>
          <w:ilvl w:val="0"/>
          <w:numId w:val="2"/>
        </w:numPr>
        <w:spacing w:line="264" w:lineRule="auto"/>
        <w:ind w:hanging="28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utwór dowolny</w:t>
      </w:r>
    </w:p>
    <w:p w:rsidR="00A36DA9" w:rsidRPr="00E53C32" w:rsidRDefault="00A36DA9" w:rsidP="00723369">
      <w:pPr>
        <w:spacing w:before="120" w:line="264" w:lineRule="auto"/>
        <w:ind w:firstLine="454"/>
        <w:jc w:val="both"/>
        <w:rPr>
          <w:sz w:val="20"/>
          <w:szCs w:val="20"/>
        </w:rPr>
      </w:pPr>
      <w:r w:rsidRPr="00E53C32">
        <w:rPr>
          <w:b/>
          <w:sz w:val="20"/>
          <w:szCs w:val="20"/>
        </w:rPr>
        <w:t>c.</w:t>
      </w:r>
      <w:r w:rsidRPr="00E53C32">
        <w:rPr>
          <w:sz w:val="20"/>
          <w:szCs w:val="20"/>
        </w:rPr>
        <w:t xml:space="preserve"> </w:t>
      </w:r>
      <w:r w:rsidRPr="00E53C32">
        <w:rPr>
          <w:b/>
          <w:bCs/>
          <w:smallCaps/>
          <w:sz w:val="20"/>
          <w:szCs w:val="20"/>
          <w:u w:val="single"/>
        </w:rPr>
        <w:t>Wiolonczela</w:t>
      </w:r>
      <w:r w:rsidRPr="00E53C32">
        <w:rPr>
          <w:b/>
          <w:bCs/>
          <w:sz w:val="20"/>
          <w:szCs w:val="20"/>
        </w:rPr>
        <w:t>:</w:t>
      </w:r>
    </w:p>
    <w:p w:rsidR="00A36DA9" w:rsidRPr="00E53C32" w:rsidRDefault="00A36DA9" w:rsidP="00723369">
      <w:pPr>
        <w:numPr>
          <w:ilvl w:val="0"/>
          <w:numId w:val="3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J. S. Bach - dowolna część z Suit na wiolonczelę solo</w:t>
      </w:r>
    </w:p>
    <w:p w:rsidR="00A36DA9" w:rsidRPr="00E53C32" w:rsidRDefault="00A36DA9" w:rsidP="00723369">
      <w:pPr>
        <w:numPr>
          <w:ilvl w:val="0"/>
          <w:numId w:val="3"/>
        </w:numPr>
        <w:spacing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koncert - część I lub III</w:t>
      </w:r>
    </w:p>
    <w:p w:rsidR="00A36DA9" w:rsidRPr="00E53C32" w:rsidRDefault="00A36DA9" w:rsidP="00723369">
      <w:pPr>
        <w:numPr>
          <w:ilvl w:val="0"/>
          <w:numId w:val="3"/>
        </w:numPr>
        <w:spacing w:line="264" w:lineRule="auto"/>
        <w:ind w:hanging="312"/>
        <w:jc w:val="both"/>
        <w:rPr>
          <w:b/>
          <w:sz w:val="20"/>
          <w:szCs w:val="20"/>
        </w:rPr>
      </w:pPr>
      <w:r w:rsidRPr="00E53C32">
        <w:rPr>
          <w:sz w:val="20"/>
          <w:szCs w:val="20"/>
        </w:rPr>
        <w:t>utwór dowolny</w:t>
      </w:r>
    </w:p>
    <w:p w:rsidR="00A36DA9" w:rsidRPr="00E53C32" w:rsidRDefault="00A36DA9" w:rsidP="00723369">
      <w:pPr>
        <w:spacing w:before="120" w:line="264" w:lineRule="auto"/>
        <w:ind w:firstLine="454"/>
        <w:jc w:val="both"/>
        <w:rPr>
          <w:sz w:val="20"/>
          <w:szCs w:val="20"/>
        </w:rPr>
      </w:pPr>
      <w:r w:rsidRPr="00E53C32">
        <w:rPr>
          <w:b/>
          <w:sz w:val="20"/>
          <w:szCs w:val="20"/>
        </w:rPr>
        <w:t>d.</w:t>
      </w:r>
      <w:r w:rsidRPr="00E53C32">
        <w:rPr>
          <w:sz w:val="20"/>
          <w:szCs w:val="20"/>
        </w:rPr>
        <w:t xml:space="preserve"> </w:t>
      </w:r>
      <w:r w:rsidRPr="00E53C32">
        <w:rPr>
          <w:b/>
          <w:bCs/>
          <w:smallCaps/>
          <w:sz w:val="20"/>
          <w:szCs w:val="20"/>
          <w:u w:val="single"/>
        </w:rPr>
        <w:t>Kontrabas</w:t>
      </w:r>
      <w:r w:rsidRPr="00E53C32">
        <w:rPr>
          <w:b/>
          <w:bCs/>
          <w:sz w:val="20"/>
          <w:szCs w:val="20"/>
        </w:rPr>
        <w:t>:</w:t>
      </w:r>
    </w:p>
    <w:p w:rsidR="00A36DA9" w:rsidRPr="00E53C32" w:rsidRDefault="00A36DA9" w:rsidP="00723369">
      <w:pPr>
        <w:spacing w:before="120" w:line="264" w:lineRule="auto"/>
        <w:ind w:left="738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Grupa I:</w:t>
      </w:r>
    </w:p>
    <w:p w:rsidR="00A36DA9" w:rsidRPr="00E53C32" w:rsidRDefault="00A36DA9" w:rsidP="00723369">
      <w:pPr>
        <w:numPr>
          <w:ilvl w:val="0"/>
          <w:numId w:val="3"/>
        </w:numPr>
        <w:spacing w:line="264" w:lineRule="auto"/>
        <w:ind w:hanging="28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etiuda</w:t>
      </w:r>
    </w:p>
    <w:p w:rsidR="00A36DA9" w:rsidRPr="00E53C32" w:rsidRDefault="00A36DA9" w:rsidP="00723369">
      <w:pPr>
        <w:numPr>
          <w:ilvl w:val="0"/>
          <w:numId w:val="3"/>
        </w:numPr>
        <w:spacing w:line="264" w:lineRule="auto"/>
        <w:ind w:hanging="28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2 kontrastujące części sonaty</w:t>
      </w:r>
    </w:p>
    <w:p w:rsidR="00A36DA9" w:rsidRPr="00E53C32" w:rsidRDefault="00A36DA9" w:rsidP="00723369">
      <w:pPr>
        <w:numPr>
          <w:ilvl w:val="0"/>
          <w:numId w:val="3"/>
        </w:numPr>
        <w:spacing w:line="264" w:lineRule="auto"/>
        <w:ind w:hanging="28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utwór dowolny</w:t>
      </w:r>
    </w:p>
    <w:p w:rsidR="00A36DA9" w:rsidRPr="00E53C32" w:rsidRDefault="00A36DA9" w:rsidP="00723369">
      <w:pPr>
        <w:spacing w:before="120" w:line="264" w:lineRule="auto"/>
        <w:ind w:left="738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Grupa II:</w:t>
      </w:r>
    </w:p>
    <w:p w:rsidR="00A36DA9" w:rsidRPr="00E53C32" w:rsidRDefault="00A36DA9" w:rsidP="00723369">
      <w:pPr>
        <w:numPr>
          <w:ilvl w:val="0"/>
          <w:numId w:val="3"/>
        </w:numPr>
        <w:spacing w:line="264" w:lineRule="auto"/>
        <w:ind w:hanging="28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etiuda lub kaprys koncertowy solo lub z akompaniamentem</w:t>
      </w:r>
    </w:p>
    <w:p w:rsidR="00A36DA9" w:rsidRPr="00E53C32" w:rsidRDefault="00A36DA9" w:rsidP="00723369">
      <w:pPr>
        <w:numPr>
          <w:ilvl w:val="0"/>
          <w:numId w:val="3"/>
        </w:numPr>
        <w:spacing w:line="264" w:lineRule="auto"/>
        <w:ind w:hanging="28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koncert - cz. I lub III</w:t>
      </w:r>
    </w:p>
    <w:p w:rsidR="00A36DA9" w:rsidRPr="00E53C32" w:rsidRDefault="00A36DA9" w:rsidP="00723369">
      <w:pPr>
        <w:numPr>
          <w:ilvl w:val="0"/>
          <w:numId w:val="3"/>
        </w:numPr>
        <w:spacing w:line="264" w:lineRule="auto"/>
        <w:ind w:hanging="28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utwór dowolny</w:t>
      </w:r>
    </w:p>
    <w:p w:rsidR="00A36DA9" w:rsidRPr="00E53C32" w:rsidRDefault="00A36DA9" w:rsidP="00723369">
      <w:pPr>
        <w:pStyle w:val="Akapitzlist"/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Program należy wykonać z pamięci, czas trwania programu nie może przekroczyć 20 minut.</w:t>
      </w:r>
      <w:r w:rsidR="001214DF" w:rsidRPr="00E53C32">
        <w:rPr>
          <w:sz w:val="20"/>
          <w:szCs w:val="20"/>
        </w:rPr>
        <w:t xml:space="preserve"> Jury konkursu zastrzega sobie prawo do przerwania występu, który znacznie przekroczy wyznaczony limit czasu.</w:t>
      </w:r>
    </w:p>
    <w:p w:rsidR="00A36DA9" w:rsidRPr="00E53C32" w:rsidRDefault="00A36DA9" w:rsidP="00723369">
      <w:pPr>
        <w:pStyle w:val="Akapitzlist"/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bookmarkStart w:id="0" w:name="_GoBack"/>
      <w:bookmarkEnd w:id="0"/>
      <w:r w:rsidRPr="00E53C32">
        <w:rPr>
          <w:sz w:val="20"/>
          <w:szCs w:val="20"/>
        </w:rPr>
        <w:lastRenderedPageBreak/>
        <w:t xml:space="preserve">Dla uczestników z zagranicy organizator może zapewnić akompaniatora po wcześniejszej deklaracji ze strony uczestnika i przesłaniu materiałów nutowych </w:t>
      </w:r>
      <w:r w:rsidRPr="00E53C32">
        <w:rPr>
          <w:sz w:val="20"/>
          <w:szCs w:val="20"/>
          <w:u w:val="single"/>
        </w:rPr>
        <w:t>minimum 2 tygodnie</w:t>
      </w:r>
      <w:r w:rsidRPr="00E53C32">
        <w:rPr>
          <w:sz w:val="20"/>
          <w:szCs w:val="20"/>
        </w:rPr>
        <w:t xml:space="preserve"> przed terminem konkursu. Koszt udziału pianisty w całości pokrywa uczestnik.</w:t>
      </w:r>
    </w:p>
    <w:p w:rsidR="00A36DA9" w:rsidRPr="00E53C32" w:rsidRDefault="00A36DA9" w:rsidP="00723369">
      <w:pPr>
        <w:pStyle w:val="Akapitzlist"/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Uczestnicy będą występować w kolejności ustalonej przez organizatora.</w:t>
      </w:r>
    </w:p>
    <w:p w:rsidR="00A62847" w:rsidRPr="00A62847" w:rsidRDefault="00BB6F20" w:rsidP="00723369">
      <w:pPr>
        <w:pStyle w:val="Tekstpodstawowy"/>
        <w:numPr>
          <w:ilvl w:val="0"/>
          <w:numId w:val="1"/>
        </w:numPr>
        <w:spacing w:before="120" w:line="264" w:lineRule="auto"/>
        <w:rPr>
          <w:b/>
          <w:sz w:val="20"/>
          <w:szCs w:val="20"/>
        </w:rPr>
      </w:pPr>
      <w:r w:rsidRPr="00A62847">
        <w:rPr>
          <w:b/>
          <w:sz w:val="20"/>
          <w:szCs w:val="20"/>
        </w:rPr>
        <w:t>Dla uczestników z Polski udział w konkursie jest bezpłatny.</w:t>
      </w:r>
    </w:p>
    <w:p w:rsidR="00A36DA9" w:rsidRPr="00BB6F20" w:rsidRDefault="00A36DA9" w:rsidP="00A62847">
      <w:pPr>
        <w:pStyle w:val="Tekstpodstawowy"/>
        <w:spacing w:before="120" w:line="264" w:lineRule="auto"/>
        <w:ind w:left="454"/>
        <w:rPr>
          <w:sz w:val="20"/>
          <w:szCs w:val="20"/>
        </w:rPr>
      </w:pPr>
      <w:r w:rsidRPr="00BB6F20">
        <w:rPr>
          <w:sz w:val="20"/>
          <w:szCs w:val="20"/>
        </w:rPr>
        <w:t>Wpisowe w wysokości 100 zł lub równowartość tej kwoty w euro po przeliczeniu kursu NBP dla uczestników z zagranicy należy wpłacić na konto Stowarzyszenia „Przyjaciół Muzyki” w Elblągu z dopiskiem:</w:t>
      </w:r>
    </w:p>
    <w:p w:rsidR="00A36DA9" w:rsidRPr="00E53C32" w:rsidRDefault="00A36DA9" w:rsidP="00723369">
      <w:pPr>
        <w:pStyle w:val="Akapitzlist"/>
        <w:spacing w:before="120" w:line="264" w:lineRule="auto"/>
        <w:ind w:left="45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„KONKURS INSTRUMENTÓW SMYCZKOWYCH”</w:t>
      </w:r>
    </w:p>
    <w:p w:rsidR="00A36DA9" w:rsidRPr="00E53C32" w:rsidRDefault="00A36DA9" w:rsidP="00723369">
      <w:pPr>
        <w:pStyle w:val="Tekstpodstawowy"/>
        <w:spacing w:before="120" w:line="264" w:lineRule="auto"/>
        <w:ind w:left="454"/>
        <w:rPr>
          <w:sz w:val="20"/>
          <w:szCs w:val="20"/>
        </w:rPr>
      </w:pPr>
      <w:r w:rsidRPr="00E53C32">
        <w:rPr>
          <w:sz w:val="20"/>
          <w:szCs w:val="20"/>
        </w:rPr>
        <w:t>Nr konta: 40 1240 1226 1111 0010 0653 8427</w:t>
      </w:r>
    </w:p>
    <w:p w:rsidR="00BB6F20" w:rsidRPr="00E53C32" w:rsidRDefault="00BB6F20" w:rsidP="00BB6F20">
      <w:pPr>
        <w:pStyle w:val="Akapitzlist"/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 xml:space="preserve">Zgłoszenia do konkursu należy przesłać do dn. </w:t>
      </w:r>
      <w:r w:rsidRPr="00215887">
        <w:rPr>
          <w:sz w:val="20"/>
          <w:szCs w:val="20"/>
        </w:rPr>
        <w:t xml:space="preserve">11 </w:t>
      </w:r>
      <w:r w:rsidRPr="00E53C32">
        <w:rPr>
          <w:sz w:val="20"/>
          <w:szCs w:val="20"/>
        </w:rPr>
        <w:t xml:space="preserve">marca 2019 roku na załączonym formularzu </w:t>
      </w:r>
      <w:r>
        <w:rPr>
          <w:sz w:val="20"/>
          <w:szCs w:val="20"/>
        </w:rPr>
        <w:t>( dla uczestników z zagranicy – w</w:t>
      </w:r>
      <w:r w:rsidRPr="00E53C32">
        <w:rPr>
          <w:sz w:val="20"/>
          <w:szCs w:val="20"/>
        </w:rPr>
        <w:t>raz z kopią dowodu wpłaty</w:t>
      </w:r>
      <w:r>
        <w:rPr>
          <w:sz w:val="20"/>
          <w:szCs w:val="20"/>
        </w:rPr>
        <w:t>)</w:t>
      </w:r>
      <w:r w:rsidRPr="00E53C32">
        <w:rPr>
          <w:sz w:val="20"/>
          <w:szCs w:val="20"/>
        </w:rPr>
        <w:t xml:space="preserve"> na adres e-mail : </w:t>
      </w:r>
      <w:hyperlink r:id="rId5" w:history="1">
        <w:r w:rsidRPr="00E53C32">
          <w:rPr>
            <w:rStyle w:val="Hipercze"/>
            <w:sz w:val="20"/>
            <w:szCs w:val="20"/>
          </w:rPr>
          <w:t>konkurselblag@wp.pl</w:t>
        </w:r>
      </w:hyperlink>
      <w:r w:rsidRPr="00E53C32">
        <w:rPr>
          <w:sz w:val="20"/>
          <w:szCs w:val="20"/>
        </w:rPr>
        <w:t xml:space="preserve"> lub na adres szkoły:</w:t>
      </w:r>
    </w:p>
    <w:p w:rsidR="00BB6F20" w:rsidRPr="00E53C32" w:rsidRDefault="00BB6F20" w:rsidP="00BB6F20">
      <w:pPr>
        <w:pStyle w:val="Akapitzlist"/>
        <w:spacing w:before="120" w:line="264" w:lineRule="auto"/>
        <w:ind w:left="45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ZPSM im. K. Wiłkomirskiego w Elblągu</w:t>
      </w:r>
    </w:p>
    <w:p w:rsidR="00BB6F20" w:rsidRPr="00E53C32" w:rsidRDefault="00BB6F20" w:rsidP="00BB6F20">
      <w:pPr>
        <w:pStyle w:val="Akapitzlist"/>
        <w:spacing w:before="120" w:line="264" w:lineRule="auto"/>
        <w:ind w:left="45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ul. Traugutta 91</w:t>
      </w:r>
    </w:p>
    <w:p w:rsidR="00BB6F20" w:rsidRPr="00E53C32" w:rsidRDefault="00BB6F20" w:rsidP="00BB6F20">
      <w:pPr>
        <w:pStyle w:val="Akapitzlist"/>
        <w:spacing w:before="120" w:line="264" w:lineRule="auto"/>
        <w:ind w:left="454"/>
        <w:jc w:val="both"/>
        <w:rPr>
          <w:sz w:val="20"/>
          <w:szCs w:val="20"/>
        </w:rPr>
      </w:pPr>
      <w:r w:rsidRPr="00E53C32">
        <w:rPr>
          <w:sz w:val="20"/>
          <w:szCs w:val="20"/>
        </w:rPr>
        <w:t xml:space="preserve">82-300 Elbląg z dopiskiem </w:t>
      </w:r>
      <w:r w:rsidRPr="00E53C32">
        <w:rPr>
          <w:sz w:val="20"/>
          <w:szCs w:val="20"/>
          <w:u w:val="single"/>
        </w:rPr>
        <w:t>Konkurs Instrumentów Smyczkowych</w:t>
      </w:r>
    </w:p>
    <w:p w:rsidR="00A36DA9" w:rsidRPr="00E53C32" w:rsidRDefault="00A36DA9" w:rsidP="00723369">
      <w:pPr>
        <w:pStyle w:val="Akapitzlist"/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Wpisowe nie podlega zwrotowi, jeżeli kandydat nie weźmie udziału w konkursie. Koszty przelewu wpisowego ponosi uczestnik.</w:t>
      </w:r>
    </w:p>
    <w:p w:rsidR="00A36DA9" w:rsidRPr="00E53C32" w:rsidRDefault="00A36DA9" w:rsidP="00723369">
      <w:pPr>
        <w:pStyle w:val="Akapitzlist"/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 xml:space="preserve">Plan występów będzie wysłany do szkół </w:t>
      </w:r>
      <w:r w:rsidR="00F37C46">
        <w:rPr>
          <w:sz w:val="20"/>
          <w:szCs w:val="20"/>
        </w:rPr>
        <w:t xml:space="preserve">i </w:t>
      </w:r>
      <w:r w:rsidR="00215887" w:rsidRPr="00215887">
        <w:rPr>
          <w:sz w:val="20"/>
          <w:szCs w:val="20"/>
        </w:rPr>
        <w:t>za</w:t>
      </w:r>
      <w:r w:rsidR="00F37C46" w:rsidRPr="00215887">
        <w:rPr>
          <w:sz w:val="20"/>
          <w:szCs w:val="20"/>
        </w:rPr>
        <w:t xml:space="preserve">mieszczony na stronie szkoły </w:t>
      </w:r>
      <w:r w:rsidRPr="00215887">
        <w:rPr>
          <w:sz w:val="20"/>
          <w:szCs w:val="20"/>
        </w:rPr>
        <w:t xml:space="preserve">do dn. </w:t>
      </w:r>
      <w:r w:rsidR="00F37C46" w:rsidRPr="00215887">
        <w:rPr>
          <w:sz w:val="20"/>
          <w:szCs w:val="20"/>
        </w:rPr>
        <w:t>18</w:t>
      </w:r>
      <w:r w:rsidRPr="00E53C32">
        <w:rPr>
          <w:sz w:val="20"/>
          <w:szCs w:val="20"/>
        </w:rPr>
        <w:t xml:space="preserve"> marca 201</w:t>
      </w:r>
      <w:r w:rsidR="00E45698" w:rsidRPr="00E53C32">
        <w:rPr>
          <w:sz w:val="20"/>
          <w:szCs w:val="20"/>
        </w:rPr>
        <w:t>9</w:t>
      </w:r>
      <w:r w:rsidRPr="00E53C32">
        <w:rPr>
          <w:sz w:val="20"/>
          <w:szCs w:val="20"/>
        </w:rPr>
        <w:t xml:space="preserve"> roku.</w:t>
      </w:r>
      <w:r w:rsidR="00E45698" w:rsidRPr="00E53C32">
        <w:rPr>
          <w:sz w:val="20"/>
          <w:szCs w:val="20"/>
        </w:rPr>
        <w:t xml:space="preserve"> Wszelkie prośby dotyczące dnia oraz godziny występu uczestnika należy podać w karcie zgłoszeniowej. Po zamieszczeniu harmonogramu konkursu na stronie szkoły zmiany nie będą możliwe.</w:t>
      </w:r>
    </w:p>
    <w:p w:rsidR="00A36DA9" w:rsidRPr="00E53C32" w:rsidRDefault="00A36DA9" w:rsidP="00723369">
      <w:pPr>
        <w:pStyle w:val="Akapitzlist"/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Koszty podróży, wyżywienia i noclegów pokrywają instytucje delegujące lub opłacają uczestnicy we własnym zakresie</w:t>
      </w:r>
    </w:p>
    <w:p w:rsidR="00E009FE" w:rsidRPr="00E53C32" w:rsidRDefault="00A36DA9" w:rsidP="00723369">
      <w:pPr>
        <w:pStyle w:val="Akapitzlist"/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E53C32">
        <w:rPr>
          <w:sz w:val="20"/>
          <w:szCs w:val="20"/>
        </w:rPr>
        <w:t>Organizatorzy zastrzegają sobie prawo do nieodpłatnego fotografowania i filmowania uczestników oraz wykorzystania ich wizerunku w celach dokumentacyjnych, reklamowych oraz promocyjnych.</w:t>
      </w:r>
    </w:p>
    <w:p w:rsidR="00E009FE" w:rsidRPr="00E53C32" w:rsidRDefault="00E009FE" w:rsidP="00723369">
      <w:pPr>
        <w:pStyle w:val="Default"/>
        <w:numPr>
          <w:ilvl w:val="0"/>
          <w:numId w:val="1"/>
        </w:numPr>
        <w:spacing w:before="120" w:line="264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53C3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DANE OSOBOWE </w:t>
      </w:r>
    </w:p>
    <w:p w:rsidR="00E009FE" w:rsidRPr="00E53C32" w:rsidRDefault="00E009FE" w:rsidP="00723369">
      <w:pPr>
        <w:pStyle w:val="Default"/>
        <w:spacing w:before="120" w:line="264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E53C32">
        <w:rPr>
          <w:rFonts w:ascii="Times New Roman" w:hAnsi="Times New Roman" w:cs="Times New Roman"/>
          <w:color w:val="auto"/>
          <w:sz w:val="20"/>
          <w:szCs w:val="20"/>
        </w:rPr>
        <w:t>Administratorem danych osobowych jest Zespół</w:t>
      </w:r>
      <w:r w:rsidR="00001B70" w:rsidRPr="00E53C32">
        <w:rPr>
          <w:rFonts w:ascii="Times New Roman" w:hAnsi="Times New Roman" w:cs="Times New Roman"/>
          <w:color w:val="auto"/>
          <w:sz w:val="20"/>
          <w:szCs w:val="20"/>
        </w:rPr>
        <w:t xml:space="preserve"> Państwowych Szkół Muzycznych w </w:t>
      </w:r>
      <w:r w:rsidRPr="00E53C32">
        <w:rPr>
          <w:rFonts w:ascii="Times New Roman" w:hAnsi="Times New Roman" w:cs="Times New Roman"/>
          <w:color w:val="auto"/>
          <w:sz w:val="20"/>
          <w:szCs w:val="20"/>
        </w:rPr>
        <w:t>Elblągu</w:t>
      </w:r>
      <w:r w:rsidR="00723369" w:rsidRPr="00E53C32">
        <w:rPr>
          <w:rFonts w:ascii="Times New Roman" w:hAnsi="Times New Roman" w:cs="Times New Roman"/>
          <w:color w:val="auto"/>
          <w:sz w:val="20"/>
          <w:szCs w:val="20"/>
        </w:rPr>
        <w:t>, ul. </w:t>
      </w:r>
      <w:r w:rsidR="00215887">
        <w:rPr>
          <w:rFonts w:ascii="Times New Roman" w:hAnsi="Times New Roman" w:cs="Times New Roman"/>
          <w:color w:val="auto"/>
          <w:sz w:val="20"/>
          <w:szCs w:val="20"/>
        </w:rPr>
        <w:t xml:space="preserve">Traugutta 91, </w:t>
      </w:r>
      <w:r w:rsidR="00215887">
        <w:rPr>
          <w:rFonts w:ascii="Times New Roman" w:hAnsi="Times New Roman" w:cs="Times New Roman"/>
          <w:color w:val="auto"/>
          <w:sz w:val="20"/>
          <w:szCs w:val="20"/>
        </w:rPr>
        <w:br/>
        <w:t>82 - </w:t>
      </w:r>
      <w:r w:rsidRPr="00E53C32">
        <w:rPr>
          <w:rFonts w:ascii="Times New Roman" w:hAnsi="Times New Roman" w:cs="Times New Roman"/>
          <w:color w:val="auto"/>
          <w:sz w:val="20"/>
          <w:szCs w:val="20"/>
        </w:rPr>
        <w:t xml:space="preserve">300 Elbląg. </w:t>
      </w:r>
      <w:r w:rsidRPr="00E53C32">
        <w:rPr>
          <w:rFonts w:ascii="Times New Roman" w:hAnsi="Times New Roman" w:cs="Times New Roman"/>
          <w:color w:val="auto"/>
          <w:sz w:val="20"/>
          <w:szCs w:val="20"/>
        </w:rPr>
        <w:br/>
        <w:t>Kontakt do inspektora Ochrony Danych Osobowych: zpsm@iod24.pl</w:t>
      </w:r>
    </w:p>
    <w:p w:rsidR="00E009FE" w:rsidRPr="00E53C32" w:rsidRDefault="00E009FE" w:rsidP="00723369">
      <w:pPr>
        <w:pStyle w:val="Default"/>
        <w:spacing w:before="120" w:line="264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E53C32">
        <w:rPr>
          <w:rFonts w:ascii="Times New Roman" w:hAnsi="Times New Roman" w:cs="Times New Roman"/>
          <w:color w:val="auto"/>
          <w:sz w:val="20"/>
          <w:szCs w:val="20"/>
        </w:rPr>
        <w:t>Dane Osobowe przetwarzane są zgodnie z Regulaminem i przepisami powszechnie obowiązującymi w celu przeprowadzenia oraz promocji Konkursu.</w:t>
      </w:r>
    </w:p>
    <w:p w:rsidR="00E009FE" w:rsidRPr="00E53C32" w:rsidRDefault="00E009FE" w:rsidP="00723369">
      <w:pPr>
        <w:pStyle w:val="Default"/>
        <w:spacing w:before="120" w:line="264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E53C32">
        <w:rPr>
          <w:rFonts w:ascii="Times New Roman" w:hAnsi="Times New Roman" w:cs="Times New Roman"/>
          <w:color w:val="auto"/>
          <w:sz w:val="20"/>
          <w:szCs w:val="20"/>
        </w:rPr>
        <w:t xml:space="preserve">Każdej osobie, która poda swoje dane osobowe przysługuje prawo: </w:t>
      </w:r>
    </w:p>
    <w:p w:rsidR="00E009FE" w:rsidRPr="00E53C32" w:rsidRDefault="00E009FE" w:rsidP="00723369">
      <w:pPr>
        <w:pStyle w:val="Default"/>
        <w:numPr>
          <w:ilvl w:val="0"/>
          <w:numId w:val="4"/>
        </w:numPr>
        <w:tabs>
          <w:tab w:val="clear" w:pos="880"/>
          <w:tab w:val="num" w:pos="709"/>
        </w:tabs>
        <w:spacing w:before="120" w:line="264" w:lineRule="auto"/>
        <w:ind w:left="709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E53C32">
        <w:rPr>
          <w:rFonts w:ascii="Times New Roman" w:hAnsi="Times New Roman" w:cs="Times New Roman"/>
          <w:color w:val="auto"/>
          <w:sz w:val="20"/>
          <w:szCs w:val="20"/>
        </w:rPr>
        <w:t xml:space="preserve">dostępu do treści swoich danych; </w:t>
      </w:r>
    </w:p>
    <w:p w:rsidR="00E009FE" w:rsidRPr="00E53C32" w:rsidRDefault="00E009FE" w:rsidP="00723369">
      <w:pPr>
        <w:pStyle w:val="Default"/>
        <w:numPr>
          <w:ilvl w:val="0"/>
          <w:numId w:val="4"/>
        </w:numPr>
        <w:tabs>
          <w:tab w:val="clear" w:pos="880"/>
          <w:tab w:val="num" w:pos="709"/>
        </w:tabs>
        <w:spacing w:line="264" w:lineRule="auto"/>
        <w:ind w:left="709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E53C32">
        <w:rPr>
          <w:rFonts w:ascii="Times New Roman" w:hAnsi="Times New Roman" w:cs="Times New Roman"/>
          <w:color w:val="auto"/>
          <w:sz w:val="20"/>
          <w:szCs w:val="20"/>
        </w:rPr>
        <w:t xml:space="preserve">sprostowania, usunięcia lub ograniczenia przetwarzania danych; </w:t>
      </w:r>
    </w:p>
    <w:p w:rsidR="00E009FE" w:rsidRPr="00E53C32" w:rsidRDefault="00E009FE" w:rsidP="00723369">
      <w:pPr>
        <w:pStyle w:val="Default"/>
        <w:numPr>
          <w:ilvl w:val="0"/>
          <w:numId w:val="4"/>
        </w:numPr>
        <w:tabs>
          <w:tab w:val="clear" w:pos="880"/>
          <w:tab w:val="num" w:pos="709"/>
        </w:tabs>
        <w:spacing w:line="264" w:lineRule="auto"/>
        <w:ind w:left="709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E53C32">
        <w:rPr>
          <w:rFonts w:ascii="Times New Roman" w:hAnsi="Times New Roman" w:cs="Times New Roman"/>
          <w:color w:val="auto"/>
          <w:sz w:val="20"/>
          <w:szCs w:val="20"/>
        </w:rPr>
        <w:t xml:space="preserve">prawo do wniesienia sprzeciwu wobec przetwarzania danych; </w:t>
      </w:r>
    </w:p>
    <w:p w:rsidR="00E009FE" w:rsidRPr="00E53C32" w:rsidRDefault="00E009FE" w:rsidP="00723369">
      <w:pPr>
        <w:pStyle w:val="Default"/>
        <w:numPr>
          <w:ilvl w:val="0"/>
          <w:numId w:val="4"/>
        </w:numPr>
        <w:tabs>
          <w:tab w:val="clear" w:pos="880"/>
          <w:tab w:val="num" w:pos="709"/>
        </w:tabs>
        <w:spacing w:line="264" w:lineRule="auto"/>
        <w:ind w:left="709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E53C32">
        <w:rPr>
          <w:rFonts w:ascii="Times New Roman" w:hAnsi="Times New Roman" w:cs="Times New Roman"/>
          <w:color w:val="auto"/>
          <w:sz w:val="20"/>
          <w:szCs w:val="20"/>
        </w:rPr>
        <w:t xml:space="preserve">prawo do przenoszenia danych; </w:t>
      </w:r>
    </w:p>
    <w:p w:rsidR="00E009FE" w:rsidRPr="00E53C32" w:rsidRDefault="00E009FE" w:rsidP="00723369">
      <w:pPr>
        <w:pStyle w:val="Default"/>
        <w:numPr>
          <w:ilvl w:val="0"/>
          <w:numId w:val="4"/>
        </w:numPr>
        <w:tabs>
          <w:tab w:val="clear" w:pos="880"/>
          <w:tab w:val="num" w:pos="709"/>
        </w:tabs>
        <w:spacing w:line="264" w:lineRule="auto"/>
        <w:ind w:left="709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E53C32">
        <w:rPr>
          <w:rFonts w:ascii="Times New Roman" w:hAnsi="Times New Roman" w:cs="Times New Roman"/>
          <w:color w:val="auto"/>
          <w:sz w:val="20"/>
          <w:szCs w:val="20"/>
        </w:rPr>
        <w:t>cofnięcia w dowolnym momencie zgody na przetwarzanie dany</w:t>
      </w:r>
      <w:r w:rsidR="00723369" w:rsidRPr="00E53C32">
        <w:rPr>
          <w:rFonts w:ascii="Times New Roman" w:hAnsi="Times New Roman" w:cs="Times New Roman"/>
          <w:color w:val="auto"/>
          <w:sz w:val="20"/>
          <w:szCs w:val="20"/>
        </w:rPr>
        <w:t>ch osobowych (drogą listowną na </w:t>
      </w:r>
      <w:r w:rsidRPr="00E53C32">
        <w:rPr>
          <w:rFonts w:ascii="Times New Roman" w:hAnsi="Times New Roman" w:cs="Times New Roman"/>
          <w:color w:val="auto"/>
          <w:sz w:val="20"/>
          <w:szCs w:val="20"/>
        </w:rPr>
        <w:t xml:space="preserve">adres Administratora, co pozostaje bez wpływu na zgodność z prawem przetwarzania, którego dokonano na podstawie zgody przed jej cofnięciem); </w:t>
      </w:r>
    </w:p>
    <w:p w:rsidR="00E009FE" w:rsidRPr="00E53C32" w:rsidRDefault="00E009FE" w:rsidP="00723369">
      <w:pPr>
        <w:pStyle w:val="Default"/>
        <w:numPr>
          <w:ilvl w:val="0"/>
          <w:numId w:val="4"/>
        </w:numPr>
        <w:tabs>
          <w:tab w:val="clear" w:pos="880"/>
          <w:tab w:val="num" w:pos="709"/>
        </w:tabs>
        <w:spacing w:line="264" w:lineRule="auto"/>
        <w:ind w:left="709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E53C32">
        <w:rPr>
          <w:rFonts w:ascii="Times New Roman" w:hAnsi="Times New Roman" w:cs="Times New Roman"/>
          <w:color w:val="auto"/>
          <w:sz w:val="20"/>
          <w:szCs w:val="20"/>
        </w:rPr>
        <w:t xml:space="preserve">wniesienia skargi do Prezesa Urzędu Ochrony Danych Osobowych w sprawach związanych z przetwarzaniem jej danych osobowych. </w:t>
      </w:r>
    </w:p>
    <w:p w:rsidR="00A36DA9" w:rsidRPr="00E53C32" w:rsidRDefault="00A36DA9" w:rsidP="00723369">
      <w:pPr>
        <w:spacing w:line="264" w:lineRule="auto"/>
        <w:jc w:val="center"/>
        <w:rPr>
          <w:sz w:val="20"/>
          <w:szCs w:val="20"/>
        </w:rPr>
      </w:pPr>
    </w:p>
    <w:p w:rsidR="00A36DA9" w:rsidRPr="00E53C32" w:rsidRDefault="00A36DA9" w:rsidP="00723369">
      <w:pPr>
        <w:spacing w:before="120" w:line="264" w:lineRule="auto"/>
        <w:rPr>
          <w:sz w:val="20"/>
          <w:szCs w:val="20"/>
        </w:rPr>
      </w:pPr>
    </w:p>
    <w:p w:rsidR="00A36DA9" w:rsidRPr="00E53C32" w:rsidRDefault="00A36DA9" w:rsidP="00723369">
      <w:pPr>
        <w:spacing w:before="120" w:line="264" w:lineRule="auto"/>
        <w:rPr>
          <w:sz w:val="20"/>
          <w:szCs w:val="20"/>
        </w:rPr>
      </w:pPr>
      <w:r w:rsidRPr="00E53C32">
        <w:rPr>
          <w:sz w:val="20"/>
          <w:szCs w:val="20"/>
        </w:rPr>
        <w:t xml:space="preserve">Ewentualne pytania prosimy kierować na adres: </w:t>
      </w:r>
      <w:hyperlink r:id="rId6" w:history="1">
        <w:r w:rsidRPr="00E53C32">
          <w:rPr>
            <w:rStyle w:val="Hipercze"/>
            <w:sz w:val="20"/>
            <w:szCs w:val="20"/>
          </w:rPr>
          <w:t>konkurselblag@wp.pl</w:t>
        </w:r>
      </w:hyperlink>
    </w:p>
    <w:p w:rsidR="00A36DA9" w:rsidRPr="00E53C32" w:rsidRDefault="00A36DA9" w:rsidP="00723369">
      <w:pPr>
        <w:spacing w:before="120" w:line="264" w:lineRule="auto"/>
        <w:rPr>
          <w:sz w:val="20"/>
          <w:szCs w:val="20"/>
        </w:rPr>
      </w:pPr>
    </w:p>
    <w:p w:rsidR="004973C7" w:rsidRPr="00723369" w:rsidRDefault="004973C7" w:rsidP="00723369">
      <w:pPr>
        <w:spacing w:before="120" w:line="264" w:lineRule="auto"/>
        <w:rPr>
          <w:sz w:val="22"/>
          <w:szCs w:val="22"/>
        </w:rPr>
      </w:pPr>
    </w:p>
    <w:sectPr w:rsidR="004973C7" w:rsidRPr="00723369" w:rsidSect="00723369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1EC"/>
    <w:multiLevelType w:val="hybridMultilevel"/>
    <w:tmpl w:val="20D869D8"/>
    <w:lvl w:ilvl="0" w:tplc="E72AF4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/>
        <w:i w:val="0"/>
        <w:sz w:val="26"/>
        <w:szCs w:val="26"/>
      </w:rPr>
    </w:lvl>
    <w:lvl w:ilvl="1" w:tplc="5B36907A">
      <w:start w:val="1"/>
      <w:numFmt w:val="upperRoman"/>
      <w:lvlText w:val="%2."/>
      <w:lvlJc w:val="right"/>
      <w:pPr>
        <w:tabs>
          <w:tab w:val="num" w:pos="1077"/>
        </w:tabs>
        <w:ind w:left="1191" w:hanging="111"/>
      </w:pPr>
      <w:rPr>
        <w:rFonts w:hint="default"/>
        <w:b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74F1E"/>
    <w:multiLevelType w:val="multilevel"/>
    <w:tmpl w:val="E4E4B282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283"/>
      </w:pPr>
      <w:rPr>
        <w:rFonts w:ascii="Symbol" w:hAnsi="Symbol"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454"/>
        </w:tabs>
        <w:ind w:left="1361" w:hanging="907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563751A4"/>
    <w:multiLevelType w:val="hybridMultilevel"/>
    <w:tmpl w:val="A3848C66"/>
    <w:lvl w:ilvl="0" w:tplc="D3807438">
      <w:start w:val="1"/>
      <w:numFmt w:val="bullet"/>
      <w:lvlText w:val=""/>
      <w:lvlJc w:val="left"/>
      <w:pPr>
        <w:tabs>
          <w:tab w:val="num" w:pos="1021"/>
        </w:tabs>
        <w:ind w:left="1021" w:hanging="283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68BD693E"/>
    <w:multiLevelType w:val="hybridMultilevel"/>
    <w:tmpl w:val="6FC0AE52"/>
    <w:lvl w:ilvl="0" w:tplc="04150017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hint="default"/>
        <w:b/>
        <w:i w:val="0"/>
        <w:sz w:val="26"/>
        <w:szCs w:val="26"/>
      </w:rPr>
    </w:lvl>
    <w:lvl w:ilvl="1" w:tplc="5B36907A">
      <w:start w:val="1"/>
      <w:numFmt w:val="upperRoman"/>
      <w:lvlText w:val="%2."/>
      <w:lvlJc w:val="right"/>
      <w:pPr>
        <w:tabs>
          <w:tab w:val="num" w:pos="1503"/>
        </w:tabs>
        <w:ind w:left="1617" w:hanging="111"/>
      </w:pPr>
      <w:rPr>
        <w:rFonts w:hint="default"/>
        <w:b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36DA9"/>
    <w:rsid w:val="00001B70"/>
    <w:rsid w:val="001214DF"/>
    <w:rsid w:val="001E4C71"/>
    <w:rsid w:val="002070B4"/>
    <w:rsid w:val="00215887"/>
    <w:rsid w:val="002564A2"/>
    <w:rsid w:val="00283C89"/>
    <w:rsid w:val="002901DB"/>
    <w:rsid w:val="002D3546"/>
    <w:rsid w:val="004973C7"/>
    <w:rsid w:val="00594DDA"/>
    <w:rsid w:val="00723369"/>
    <w:rsid w:val="00873A53"/>
    <w:rsid w:val="00894447"/>
    <w:rsid w:val="00980EDB"/>
    <w:rsid w:val="00A36DA9"/>
    <w:rsid w:val="00A62847"/>
    <w:rsid w:val="00BB6F20"/>
    <w:rsid w:val="00C92044"/>
    <w:rsid w:val="00E009FE"/>
    <w:rsid w:val="00E223CE"/>
    <w:rsid w:val="00E45698"/>
    <w:rsid w:val="00E53C32"/>
    <w:rsid w:val="00F3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6DA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36DA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A36DA9"/>
    <w:pPr>
      <w:spacing w:line="360" w:lineRule="auto"/>
      <w:jc w:val="center"/>
    </w:pPr>
    <w:rPr>
      <w:b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A36DA9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36DA9"/>
    <w:pPr>
      <w:ind w:left="708"/>
    </w:pPr>
  </w:style>
  <w:style w:type="character" w:styleId="Hipercze">
    <w:name w:val="Hyperlink"/>
    <w:basedOn w:val="Domylnaczcionkaakapitu"/>
    <w:rsid w:val="00A36DA9"/>
    <w:rPr>
      <w:color w:val="0000FF"/>
      <w:u w:val="single"/>
    </w:rPr>
  </w:style>
  <w:style w:type="paragraph" w:customStyle="1" w:styleId="Default">
    <w:name w:val="Default"/>
    <w:rsid w:val="00E00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elblag@wp.pl" TargetMode="External"/><Relationship Id="rId5" Type="http://schemas.openxmlformats.org/officeDocument/2006/relationships/hyperlink" Target="mailto:konkurselbla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Miśka</dc:creator>
  <cp:lastModifiedBy>Miśka</cp:lastModifiedBy>
  <cp:revision>13</cp:revision>
  <cp:lastPrinted>2018-09-21T13:07:00Z</cp:lastPrinted>
  <dcterms:created xsi:type="dcterms:W3CDTF">2018-09-15T19:36:00Z</dcterms:created>
  <dcterms:modified xsi:type="dcterms:W3CDTF">2018-09-25T08:44:00Z</dcterms:modified>
</cp:coreProperties>
</file>